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Luftkanonen den 22 Mars i Vinslöv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På uppdrag av Kristianstads pistolskyttekrets inbjuder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Vinslövs pistolskytteklubb alla klubbar i kretsen till ungdomstävling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Plats: Vinslövs psk  bana i Lommarp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Klasser: Lp9, Lp11, Lp13, Lp15F, Lp15P, Lp17F, Lp17P, Lp20F, Lp20P, Lp25Foch Lp25P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Starttider: Första start kl.09.00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Tävlingen omfattar 40 skott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Startavgift: 70Kr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Priser till de 3 bästa i varje klass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Tävlingen ingår i poängjakten 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Det blir även prisutdelning i poängjakten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Anmälan: Senast 15/3 till Per-Anders Svensson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Peranders.svensson.pas@gmail.com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eller 0705880774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Det kommer att finas enklare servering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Välkomna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Vinslövs pistolskytteklubb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1304"/>
  <w:autoHyphenation w:val="true"/>
  <w:hyphenationZone w:val="0"/>
  <w:compat>
    <w:compatSetting w:name="compatibilityMode" w:uri="http://schemas.microsoft.com/office/word" w:val="12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2a0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04373"/>
    <w:rPr>
      <w:color w:themeColor="hyperlink" w:val="0000FF"/>
      <w:u w:val="single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LibreOffice/24.8.4.2$Windows_X86_64 LibreOffice_project/bb3cfa12c7b1bf994ecc5649a80400d06cd71002</Application>
  <AppVersion>15.0000</AppVersion>
  <Pages>1</Pages>
  <Words>84</Words>
  <Characters>553</Characters>
  <CharactersWithSpaces>622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2019-02-15T14:35:00Z</dcterms:created>
  <dc:creator>Per-Anders</dc:creator>
  <dc:description/>
  <dc:language>sv-SE</dc:language>
  <cp:lastModifiedBy>Per-Anders</cp:lastModifiedBy>
  <dcterms:modified xsi:type="dcterms:W3CDTF">2025-02-24T14:03:00Z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